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E7DC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BF3F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BF3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F17537">
        <w:rPr>
          <w:b/>
          <w:sz w:val="28"/>
          <w:szCs w:val="28"/>
          <w:u w:val="single"/>
        </w:rPr>
        <w:t>«</w:t>
      </w:r>
      <w:r w:rsidR="00F17537" w:rsidRPr="00F17537">
        <w:rPr>
          <w:b/>
          <w:sz w:val="28"/>
          <w:szCs w:val="28"/>
          <w:u w:val="single"/>
        </w:rPr>
        <w:t xml:space="preserve"> 30 </w:t>
      </w:r>
      <w:r w:rsidRPr="00F17537">
        <w:rPr>
          <w:b/>
          <w:sz w:val="28"/>
          <w:szCs w:val="28"/>
          <w:u w:val="single"/>
        </w:rPr>
        <w:t>»</w:t>
      </w:r>
      <w:r w:rsidR="00A32902" w:rsidRPr="00F17537">
        <w:rPr>
          <w:b/>
          <w:sz w:val="28"/>
          <w:szCs w:val="28"/>
          <w:u w:val="single"/>
          <w:lang w:val="ru-RU"/>
        </w:rPr>
        <w:t xml:space="preserve"> </w:t>
      </w:r>
      <w:r w:rsidR="00A32902" w:rsidRPr="00F17537">
        <w:rPr>
          <w:b/>
          <w:sz w:val="28"/>
          <w:szCs w:val="28"/>
          <w:u w:val="single"/>
        </w:rPr>
        <w:t>в</w:t>
      </w:r>
      <w:r w:rsidR="00A32902" w:rsidRPr="00F17537">
        <w:rPr>
          <w:b/>
          <w:sz w:val="28"/>
          <w:szCs w:val="28"/>
          <w:u w:val="single"/>
          <w:lang w:val="ru-RU"/>
        </w:rPr>
        <w:t>ересня</w:t>
      </w:r>
      <w:r w:rsidRPr="00F17537">
        <w:rPr>
          <w:b/>
          <w:sz w:val="28"/>
          <w:szCs w:val="28"/>
          <w:u w:val="single"/>
        </w:rPr>
        <w:t xml:space="preserve"> 20</w:t>
      </w:r>
      <w:r w:rsidR="00CA5191" w:rsidRPr="00F17537">
        <w:rPr>
          <w:b/>
          <w:sz w:val="28"/>
          <w:szCs w:val="28"/>
          <w:u w:val="single"/>
        </w:rPr>
        <w:t>2</w:t>
      </w:r>
      <w:r w:rsidR="00BF3F3C" w:rsidRPr="00F17537">
        <w:rPr>
          <w:b/>
          <w:sz w:val="28"/>
          <w:szCs w:val="28"/>
          <w:u w:val="single"/>
        </w:rPr>
        <w:t>1</w:t>
      </w:r>
      <w:r w:rsidRPr="00F17537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BF3F3C" w:rsidRPr="00A32902">
        <w:rPr>
          <w:b/>
          <w:sz w:val="28"/>
          <w:szCs w:val="28"/>
        </w:rPr>
        <w:t xml:space="preserve">                            </w:t>
      </w:r>
      <w:r w:rsidR="00A32902">
        <w:rPr>
          <w:b/>
          <w:sz w:val="28"/>
          <w:szCs w:val="28"/>
          <w:lang w:val="ru-RU"/>
        </w:rPr>
        <w:t xml:space="preserve">   </w:t>
      </w:r>
      <w:r w:rsidR="00BF3F3C" w:rsidRPr="00A32902">
        <w:rPr>
          <w:b/>
          <w:sz w:val="28"/>
          <w:szCs w:val="28"/>
        </w:rPr>
        <w:t xml:space="preserve">  </w:t>
      </w:r>
      <w:r w:rsidR="00F17537">
        <w:rPr>
          <w:b/>
          <w:sz w:val="28"/>
          <w:szCs w:val="28"/>
        </w:rPr>
        <w:t xml:space="preserve">                 </w:t>
      </w:r>
      <w:r w:rsidR="00BF3F3C" w:rsidRPr="00A32902">
        <w:rPr>
          <w:b/>
          <w:sz w:val="28"/>
          <w:szCs w:val="28"/>
        </w:rPr>
        <w:t xml:space="preserve">  </w:t>
      </w:r>
      <w:r w:rsidRPr="00F17537">
        <w:rPr>
          <w:b/>
          <w:sz w:val="28"/>
          <w:szCs w:val="28"/>
          <w:u w:val="single"/>
        </w:rPr>
        <w:t>№</w:t>
      </w:r>
      <w:r w:rsidR="00F17537" w:rsidRPr="00F17537">
        <w:rPr>
          <w:b/>
          <w:sz w:val="28"/>
          <w:szCs w:val="28"/>
          <w:u w:val="single"/>
        </w:rPr>
        <w:t xml:space="preserve"> 1945- 18 </w:t>
      </w:r>
      <w:r w:rsidRPr="00F17537">
        <w:rPr>
          <w:b/>
          <w:sz w:val="28"/>
          <w:szCs w:val="28"/>
          <w:u w:val="single"/>
        </w:rPr>
        <w:t>-</w:t>
      </w:r>
      <w:r w:rsidRPr="00F17537">
        <w:rPr>
          <w:b/>
          <w:sz w:val="28"/>
          <w:szCs w:val="28"/>
          <w:u w:val="single"/>
          <w:lang w:val="en-US"/>
        </w:rPr>
        <w:t>VI</w:t>
      </w:r>
      <w:r w:rsidR="00797FC0" w:rsidRPr="00F17537">
        <w:rPr>
          <w:b/>
          <w:sz w:val="28"/>
          <w:szCs w:val="28"/>
          <w:u w:val="single"/>
        </w:rPr>
        <w:t>І</w:t>
      </w:r>
      <w:r w:rsidRPr="00F17537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EE7DC3" w:rsidRDefault="00951F0A" w:rsidP="00EE7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</w:t>
      </w:r>
      <w:r w:rsidR="00EE7DC3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 –</w:t>
      </w:r>
    </w:p>
    <w:p w:rsidR="00EE7DC3" w:rsidRDefault="00EE7DC3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3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6B7ED4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F3F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BF3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7ED4" w:rsidRPr="00EE7DC3"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</w:t>
      </w:r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CF3552" w:rsidRPr="003E7BBE" w:rsidRDefault="00CF3552" w:rsidP="00CF355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</w:t>
      </w:r>
      <w:r w:rsidRPr="0040653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52" w:rsidRPr="003E7BBE" w:rsidRDefault="00CF3552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971BCB" w:rsidRDefault="00971BCB" w:rsidP="00971B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Pr="003E7BBE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BF3F3C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971BCB" w:rsidRPr="00D30ADF" w:rsidRDefault="00971BCB" w:rsidP="00971BCB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</w:pPr>
      <w:r w:rsidRPr="00D30ADF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Додаток 1</w:t>
      </w:r>
    </w:p>
    <w:p w:rsidR="00971BCB" w:rsidRPr="00D30ADF" w:rsidRDefault="00971BCB" w:rsidP="00971BCB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до рішення 18 сесії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І скликання</w:t>
      </w:r>
    </w:p>
    <w:p w:rsidR="00971BCB" w:rsidRPr="00D30ADF" w:rsidRDefault="00971BCB" w:rsidP="00971BCB">
      <w:pPr>
        <w:shd w:val="clear" w:color="auto" w:fill="FFFFFF"/>
        <w:spacing w:after="0" w:line="259" w:lineRule="auto"/>
        <w:ind w:left="5760" w:right="-7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Бучанської міської ради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br/>
      </w:r>
      <w:r w:rsidRPr="00D30ADF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ід 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30.09.2021  № </w:t>
      </w:r>
      <w:r w:rsidR="00F17537">
        <w:rPr>
          <w:rFonts w:ascii="Times New Roman" w:hAnsi="Times New Roman" w:cs="Times New Roman"/>
          <w:sz w:val="24"/>
          <w:szCs w:val="24"/>
          <w:u w:val="single"/>
          <w:lang w:eastAsia="x-none"/>
        </w:rPr>
        <w:t>1945</w:t>
      </w:r>
      <w:r w:rsidRPr="00D30ADF">
        <w:rPr>
          <w:rFonts w:ascii="Times New Roman" w:hAnsi="Times New Roman" w:cs="Times New Roman"/>
          <w:sz w:val="24"/>
          <w:szCs w:val="24"/>
          <w:u w:val="single"/>
          <w:lang w:eastAsia="x-none"/>
        </w:rPr>
        <w:t xml:space="preserve"> -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18-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3E0EFD" w:rsidRPr="00971BCB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4592"/>
        <w:gridCol w:w="1035"/>
        <w:gridCol w:w="1257"/>
        <w:gridCol w:w="1665"/>
      </w:tblGrid>
      <w:tr w:rsidR="00EE7DC3" w:rsidRPr="00EE7DC3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E7DC3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EE7DC3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Жалюзі вертикальні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38453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EE7DC3" w:rsidRDefault="00EE7DC3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51,5 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Pr="00EE7DC3" w:rsidRDefault="00EE7DC3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25 502,39</w:t>
            </w:r>
          </w:p>
        </w:tc>
      </w:tr>
      <w:tr w:rsidR="00EE7DC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EE7DC3" w:rsidRDefault="00EE7DC3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25 502,39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971BCB">
      <w:pPr>
        <w:spacing w:after="0" w:line="240" w:lineRule="auto"/>
        <w:ind w:left="142" w:right="-143" w:hanging="142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</w:t>
      </w:r>
      <w:r w:rsidR="00CF3552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               </w:t>
      </w:r>
      <w:r w:rsidR="00971B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971BCB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0A3B9F" w:rsidRDefault="000A3B9F" w:rsidP="00971BCB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971BCB" w:rsidRDefault="00971BC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971BCB" w:rsidRDefault="00971BC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7FC0" w:rsidRDefault="00797FC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17537" w:rsidRDefault="00F17537" w:rsidP="009E4BB3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E4BB3" w:rsidRPr="00E3734F" w:rsidRDefault="009E4BB3" w:rsidP="009E4BB3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9E4BB3" w:rsidRPr="00F17537" w:rsidRDefault="009E4BB3" w:rsidP="009E4BB3">
      <w:pPr>
        <w:shd w:val="clear" w:color="auto" w:fill="FFFFFF"/>
        <w:spacing w:after="0" w:line="226" w:lineRule="exact"/>
        <w:ind w:left="5387" w:right="-7"/>
        <w:rPr>
          <w:rFonts w:ascii="Times New Roman" w:eastAsiaTheme="minorHAnsi" w:hAnsi="Times New Roman" w:cs="Times New Roman"/>
          <w:spacing w:val="-1"/>
          <w:sz w:val="24"/>
          <w:szCs w:val="24"/>
          <w:lang w:val="uk-UA" w:eastAsia="en-US"/>
        </w:rPr>
      </w:pPr>
      <w:r w:rsidRPr="00F17537">
        <w:rPr>
          <w:rFonts w:ascii="Times New Roman" w:eastAsiaTheme="minorHAnsi" w:hAnsi="Times New Roman" w:cs="Times New Roman"/>
          <w:spacing w:val="-3"/>
          <w:sz w:val="24"/>
          <w:szCs w:val="24"/>
          <w:lang w:val="uk-UA" w:eastAsia="en-US"/>
        </w:rPr>
        <w:t xml:space="preserve">до рішення 18 сесії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val="en-US" w:eastAsia="en-US"/>
        </w:rPr>
        <w:t>VII</w:t>
      </w:r>
      <w:r w:rsidRPr="00F17537">
        <w:rPr>
          <w:rFonts w:ascii="Times New Roman" w:eastAsiaTheme="minorHAnsi" w:hAnsi="Times New Roman" w:cs="Times New Roman"/>
          <w:spacing w:val="-3"/>
          <w:sz w:val="24"/>
          <w:szCs w:val="24"/>
          <w:lang w:val="uk-UA" w:eastAsia="en-US"/>
        </w:rPr>
        <w:t>І скликання</w:t>
      </w:r>
    </w:p>
    <w:p w:rsidR="009E4BB3" w:rsidRDefault="009E4BB3" w:rsidP="009E4BB3">
      <w:pPr>
        <w:shd w:val="clear" w:color="auto" w:fill="FFFFFF"/>
        <w:spacing w:after="0" w:line="259" w:lineRule="auto"/>
        <w:ind w:left="5387" w:right="-7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17537">
        <w:rPr>
          <w:rFonts w:ascii="Times New Roman" w:eastAsiaTheme="minorHAnsi" w:hAnsi="Times New Roman" w:cs="Times New Roman"/>
          <w:spacing w:val="-1"/>
          <w:sz w:val="24"/>
          <w:szCs w:val="24"/>
          <w:lang w:val="uk-UA" w:eastAsia="en-US"/>
        </w:rPr>
        <w:t>Бучанської міської ради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                                         </w:t>
      </w:r>
    </w:p>
    <w:p w:rsidR="009E4BB3" w:rsidRPr="004C7084" w:rsidRDefault="009E4BB3" w:rsidP="009E4BB3">
      <w:pPr>
        <w:shd w:val="clear" w:color="auto" w:fill="FFFFFF"/>
        <w:spacing w:after="0" w:line="259" w:lineRule="auto"/>
        <w:ind w:left="5387" w:right="-7"/>
        <w:rPr>
          <w:rFonts w:ascii="Times New Roman" w:eastAsiaTheme="minorHAnsi" w:hAnsi="Times New Roman" w:cs="Times New Roman"/>
          <w:sz w:val="24"/>
          <w:szCs w:val="24"/>
          <w:u w:val="single"/>
          <w:lang w:val="uk-UA" w:eastAsia="en-US"/>
        </w:rPr>
      </w:pPr>
      <w:r w:rsidRPr="004C70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</w:t>
      </w:r>
      <w:r w:rsidRPr="004C7084">
        <w:rPr>
          <w:rFonts w:ascii="Times New Roman" w:eastAsiaTheme="minorHAnsi" w:hAnsi="Times New Roman" w:cs="Times New Roman"/>
          <w:spacing w:val="-1"/>
          <w:sz w:val="24"/>
          <w:szCs w:val="24"/>
          <w:lang w:val="uk-UA" w:eastAsia="en-US"/>
        </w:rPr>
        <w:t xml:space="preserve">ід </w:t>
      </w:r>
      <w:r w:rsidRPr="004C7084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val="uk-UA" w:eastAsia="en-US"/>
        </w:rPr>
        <w:t xml:space="preserve">30.09.2021  № </w:t>
      </w:r>
      <w:r w:rsidR="00F17537">
        <w:rPr>
          <w:rFonts w:ascii="Times New Roman" w:hAnsi="Times New Roman" w:cs="Times New Roman"/>
          <w:sz w:val="24"/>
          <w:szCs w:val="24"/>
          <w:u w:val="single"/>
          <w:lang w:val="uk-UA" w:eastAsia="x-none"/>
        </w:rPr>
        <w:t>1945</w:t>
      </w:r>
      <w:r w:rsidRPr="004C7084">
        <w:rPr>
          <w:rFonts w:ascii="Times New Roman" w:hAnsi="Times New Roman" w:cs="Times New Roman"/>
          <w:sz w:val="24"/>
          <w:szCs w:val="24"/>
          <w:u w:val="single"/>
          <w:lang w:val="uk-UA" w:eastAsia="x-none"/>
        </w:rPr>
        <w:t xml:space="preserve"> -</w:t>
      </w:r>
      <w:r w:rsidRPr="004C7084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val="uk-UA" w:eastAsia="en-US"/>
        </w:rPr>
        <w:t xml:space="preserve">18-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Pr="004C7084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uk-UA" w:eastAsia="en-US"/>
        </w:rPr>
        <w:t>І</w:t>
      </w:r>
    </w:p>
    <w:p w:rsidR="009E4BB3" w:rsidRDefault="009E4BB3" w:rsidP="009E4BB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759B" w:rsidRPr="009E4BB3" w:rsidRDefault="001B759B" w:rsidP="009E4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E7DC3" w:rsidRPr="00E4404B" w:rsidRDefault="00FF33F0" w:rsidP="00EE7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EE7DC3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2D1947" w:rsidRPr="00E4404B" w:rsidRDefault="00BC60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CF3552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F3552" w:rsidRPr="00CF3552" w:rsidRDefault="00CF355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0F516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329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Pr="0079653D" w:rsidRDefault="001F248E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Таран І.С.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Default="00EE7DC3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І.М.  -бухгалте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</w:t>
      </w:r>
      <w:r w:rsidR="000F51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971BCB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DB47A5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5400" r="27305" b="2222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0F20B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F3552" w:rsidRPr="00CF3552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 «СЗОШ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ст.– ЗОШ І-ІІІ ст.»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3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F3552" w:rsidRPr="000F51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71BCB">
        <w:rPr>
          <w:rFonts w:ascii="Times New Roman" w:hAnsi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F516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F248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71BCB">
        <w:rPr>
          <w:rFonts w:ascii="Times New Roman" w:hAnsi="Times New Roman"/>
          <w:b/>
          <w:sz w:val="28"/>
          <w:szCs w:val="28"/>
          <w:lang w:val="uk-UA"/>
        </w:rPr>
        <w:t xml:space="preserve">  Олег 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5D59"/>
    <w:rsid w:val="000F1089"/>
    <w:rsid w:val="000F2DD8"/>
    <w:rsid w:val="000F5165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17B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248E"/>
    <w:rsid w:val="001F7A62"/>
    <w:rsid w:val="002008BD"/>
    <w:rsid w:val="00200F89"/>
    <w:rsid w:val="00203508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943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03F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5BD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B7ED4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34CA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C64B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1BCB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2F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4BB3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2902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3C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52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7A5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55EEC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E7DC3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537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1295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C19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AFA186"/>
  <w15:docId w15:val="{CE87607C-72BF-4ED7-B4EE-2C3AF665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B916-D1D8-477D-A916-E4831003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2021-09-13T11:05:00Z</cp:lastPrinted>
  <dcterms:created xsi:type="dcterms:W3CDTF">2021-10-04T07:02:00Z</dcterms:created>
  <dcterms:modified xsi:type="dcterms:W3CDTF">2021-10-04T07:02:00Z</dcterms:modified>
</cp:coreProperties>
</file>